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311C" w14:textId="77777777" w:rsidR="00A030B5" w:rsidRPr="00720588" w:rsidRDefault="00A030B5">
      <w:pPr>
        <w:rPr>
          <w:sz w:val="4"/>
          <w:szCs w:val="4"/>
          <w:lang w:val="en-GB"/>
        </w:rPr>
      </w:pPr>
    </w:p>
    <w:tbl>
      <w:tblPr>
        <w:tblW w:w="14455" w:type="dxa"/>
        <w:tblInd w:w="-15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12" w:space="0" w:color="333333"/>
          <w:insideV w:val="single" w:sz="12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815"/>
        <w:gridCol w:w="1422"/>
        <w:gridCol w:w="1838"/>
        <w:gridCol w:w="1847"/>
        <w:gridCol w:w="3540"/>
      </w:tblGrid>
      <w:tr w:rsidR="00A030B5" w:rsidRPr="00720588" w14:paraId="45C7B056" w14:textId="77777777" w:rsidTr="0064488F">
        <w:tc>
          <w:tcPr>
            <w:tcW w:w="993" w:type="dxa"/>
            <w:shd w:val="clear" w:color="auto" w:fill="339966"/>
          </w:tcPr>
          <w:p w14:paraId="2475DC4F" w14:textId="77777777" w:rsidR="00A030B5" w:rsidRPr="00720588" w:rsidRDefault="00A030B5">
            <w:pPr>
              <w:numPr>
                <w:ilvl w:val="12"/>
                <w:numId w:val="0"/>
              </w:numPr>
              <w:spacing w:before="80" w:after="80"/>
              <w:rPr>
                <w:b/>
                <w:color w:val="FFFFFF"/>
                <w:szCs w:val="24"/>
                <w:lang w:val="en-GB"/>
              </w:rPr>
            </w:pPr>
            <w:r w:rsidRPr="00720588">
              <w:rPr>
                <w:b/>
                <w:color w:val="FFFFFF"/>
                <w:szCs w:val="24"/>
                <w:lang w:val="en-GB"/>
              </w:rPr>
              <w:t>Project:</w:t>
            </w:r>
          </w:p>
        </w:tc>
        <w:tc>
          <w:tcPr>
            <w:tcW w:w="4815" w:type="dxa"/>
          </w:tcPr>
          <w:p w14:paraId="58919412" w14:textId="77777777" w:rsidR="00A030B5" w:rsidRPr="00720588" w:rsidRDefault="00A030B5">
            <w:pPr>
              <w:numPr>
                <w:ilvl w:val="12"/>
                <w:numId w:val="0"/>
              </w:numPr>
              <w:spacing w:before="80" w:after="80"/>
              <w:rPr>
                <w:b/>
                <w:szCs w:val="24"/>
                <w:lang w:val="en-GB"/>
              </w:rPr>
            </w:pPr>
          </w:p>
        </w:tc>
        <w:tc>
          <w:tcPr>
            <w:tcW w:w="1422" w:type="dxa"/>
            <w:shd w:val="clear" w:color="auto" w:fill="339966"/>
          </w:tcPr>
          <w:p w14:paraId="63EA5A6B" w14:textId="77777777" w:rsidR="00A030B5" w:rsidRPr="00720588" w:rsidRDefault="00A030B5">
            <w:pPr>
              <w:numPr>
                <w:ilvl w:val="12"/>
                <w:numId w:val="0"/>
              </w:numPr>
              <w:spacing w:before="80" w:after="80"/>
              <w:rPr>
                <w:b/>
                <w:color w:val="FFFFFF"/>
                <w:szCs w:val="24"/>
                <w:lang w:val="en-GB"/>
              </w:rPr>
            </w:pPr>
            <w:r w:rsidRPr="00720588">
              <w:rPr>
                <w:b/>
                <w:color w:val="FFFFFF"/>
                <w:szCs w:val="24"/>
                <w:lang w:val="en-GB"/>
              </w:rPr>
              <w:t>Project code:</w:t>
            </w:r>
          </w:p>
        </w:tc>
        <w:tc>
          <w:tcPr>
            <w:tcW w:w="1838" w:type="dxa"/>
          </w:tcPr>
          <w:p w14:paraId="309B9995" w14:textId="77777777" w:rsidR="00A030B5" w:rsidRPr="00720588" w:rsidRDefault="00A030B5">
            <w:pPr>
              <w:numPr>
                <w:ilvl w:val="12"/>
                <w:numId w:val="0"/>
              </w:numPr>
              <w:spacing w:before="80" w:after="80"/>
              <w:rPr>
                <w:b/>
                <w:szCs w:val="24"/>
                <w:lang w:val="en-GB"/>
              </w:rPr>
            </w:pPr>
          </w:p>
        </w:tc>
        <w:tc>
          <w:tcPr>
            <w:tcW w:w="1847" w:type="dxa"/>
            <w:shd w:val="clear" w:color="auto" w:fill="339966"/>
          </w:tcPr>
          <w:p w14:paraId="5C5FB362" w14:textId="77777777" w:rsidR="00A030B5" w:rsidRPr="00720588" w:rsidRDefault="00A030B5">
            <w:pPr>
              <w:numPr>
                <w:ilvl w:val="12"/>
                <w:numId w:val="0"/>
              </w:numPr>
              <w:spacing w:before="80" w:after="80"/>
              <w:rPr>
                <w:b/>
                <w:color w:val="FFFFFF"/>
                <w:szCs w:val="24"/>
                <w:lang w:val="en-GB"/>
              </w:rPr>
            </w:pPr>
            <w:r w:rsidRPr="00720588">
              <w:rPr>
                <w:b/>
                <w:color w:val="FFFFFF"/>
                <w:szCs w:val="24"/>
                <w:lang w:val="en-GB"/>
              </w:rPr>
              <w:t>Project Manager:</w:t>
            </w:r>
          </w:p>
        </w:tc>
        <w:tc>
          <w:tcPr>
            <w:tcW w:w="3540" w:type="dxa"/>
          </w:tcPr>
          <w:p w14:paraId="5E7190AA" w14:textId="77777777" w:rsidR="00A030B5" w:rsidRPr="00720588" w:rsidRDefault="00A030B5">
            <w:pPr>
              <w:numPr>
                <w:ilvl w:val="12"/>
                <w:numId w:val="0"/>
              </w:numPr>
              <w:spacing w:before="80" w:after="80"/>
              <w:rPr>
                <w:b/>
                <w:szCs w:val="24"/>
                <w:lang w:val="en-GB"/>
              </w:rPr>
            </w:pPr>
          </w:p>
        </w:tc>
      </w:tr>
    </w:tbl>
    <w:p w14:paraId="18C4A045" w14:textId="77777777" w:rsidR="00A030B5" w:rsidRPr="00720588" w:rsidRDefault="00A030B5">
      <w:pPr>
        <w:rPr>
          <w:sz w:val="4"/>
          <w:szCs w:val="4"/>
          <w:lang w:val="en-GB"/>
        </w:rPr>
      </w:pPr>
    </w:p>
    <w:p w14:paraId="4A45466A" w14:textId="77777777" w:rsidR="00A030B5" w:rsidRPr="00720588" w:rsidRDefault="00A030B5">
      <w:pPr>
        <w:rPr>
          <w:b/>
          <w:color w:val="333333"/>
          <w:szCs w:val="24"/>
          <w:lang w:val="en-GB"/>
        </w:rPr>
      </w:pPr>
      <w:r w:rsidRPr="00720588">
        <w:rPr>
          <w:b/>
          <w:color w:val="333333"/>
          <w:szCs w:val="24"/>
          <w:lang w:val="en-GB"/>
        </w:rPr>
        <w:t>Social environment</w:t>
      </w:r>
    </w:p>
    <w:tbl>
      <w:tblPr>
        <w:tblW w:w="14462" w:type="dxa"/>
        <w:tblInd w:w="-15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12" w:space="0" w:color="333333"/>
          <w:insideV w:val="single" w:sz="12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353"/>
        <w:gridCol w:w="1482"/>
        <w:gridCol w:w="3670"/>
        <w:gridCol w:w="3562"/>
      </w:tblGrid>
      <w:tr w:rsidR="00A030B5" w:rsidRPr="00CC390E" w14:paraId="10890523" w14:textId="77777777" w:rsidTr="0064488F">
        <w:tc>
          <w:tcPr>
            <w:tcW w:w="4395" w:type="dxa"/>
            <w:shd w:val="clear" w:color="auto" w:fill="339966"/>
          </w:tcPr>
          <w:p w14:paraId="5EAB380F" w14:textId="63687B88" w:rsidR="00A030B5" w:rsidRPr="00720588" w:rsidRDefault="00720588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en-GB"/>
              </w:rPr>
            </w:pPr>
            <w:r w:rsidRPr="00720588">
              <w:rPr>
                <w:b/>
                <w:color w:val="FFFFFF"/>
                <w:szCs w:val="24"/>
                <w:lang w:val="en-GB"/>
              </w:rPr>
              <w:t>S</w:t>
            </w:r>
            <w:r w:rsidR="00A030B5" w:rsidRPr="00720588">
              <w:rPr>
                <w:b/>
                <w:color w:val="FFFFFF"/>
                <w:szCs w:val="24"/>
                <w:lang w:val="en-GB"/>
              </w:rPr>
              <w:t>takeholders</w:t>
            </w:r>
            <w:r w:rsidRPr="00720588">
              <w:rPr>
                <w:b/>
                <w:color w:val="FFFFFF"/>
                <w:szCs w:val="24"/>
                <w:lang w:val="en-GB"/>
              </w:rPr>
              <w:t xml:space="preserve"> (individuals, groups)</w:t>
            </w:r>
          </w:p>
        </w:tc>
        <w:tc>
          <w:tcPr>
            <w:tcW w:w="1353" w:type="dxa"/>
            <w:shd w:val="clear" w:color="auto" w:fill="339966"/>
          </w:tcPr>
          <w:p w14:paraId="69927256" w14:textId="77777777" w:rsidR="00A030B5" w:rsidRPr="00720588" w:rsidRDefault="00A030B5">
            <w:pPr>
              <w:tabs>
                <w:tab w:val="center" w:pos="497"/>
                <w:tab w:val="left" w:pos="780"/>
              </w:tabs>
              <w:jc w:val="center"/>
              <w:rPr>
                <w:rFonts w:ascii="Times New Roman" w:hAnsi="Times New Roman"/>
                <w:b/>
                <w:color w:val="FFFFFF"/>
                <w:szCs w:val="24"/>
                <w:lang w:val="en-GB"/>
              </w:rPr>
            </w:pPr>
            <w:r w:rsidRPr="00720588">
              <w:rPr>
                <w:b/>
                <w:color w:val="FFFFFF"/>
                <w:szCs w:val="24"/>
                <w:lang w:val="en-GB"/>
              </w:rPr>
              <w:t>Attitude to project</w:t>
            </w:r>
          </w:p>
          <w:p w14:paraId="323933BF" w14:textId="2225765D" w:rsidR="00A030B5" w:rsidRPr="00720588" w:rsidRDefault="00CC390E">
            <w:pPr>
              <w:tabs>
                <w:tab w:val="center" w:pos="497"/>
                <w:tab w:val="left" w:pos="780"/>
              </w:tabs>
              <w:jc w:val="center"/>
              <w:rPr>
                <w:b/>
                <w:lang w:val="en-GB"/>
              </w:rPr>
            </w:pPr>
            <w:r w:rsidRPr="005A23FA">
              <w:rPr>
                <w:rFonts w:ascii="Arial Narrow Fett" w:hAnsi="Arial Narrow Fett"/>
                <w:b/>
                <w:color w:val="FFFFFF"/>
                <w:szCs w:val="24"/>
                <w:vertAlign w:val="subscript"/>
              </w:rPr>
              <w:drawing>
                <wp:inline distT="0" distB="0" distL="0" distR="0" wp14:anchorId="123A9DF6" wp14:editId="6DCAA77A">
                  <wp:extent cx="201600" cy="201600"/>
                  <wp:effectExtent l="0" t="0" r="8255" b="8255"/>
                  <wp:docPr id="536680363" name="Grafi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5774AD-9C95-2D61-E60A-EB6ABFC9F8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>
                            <a:extLst>
                              <a:ext uri="{FF2B5EF4-FFF2-40B4-BE49-F238E27FC236}">
                                <a16:creationId xmlns:a16="http://schemas.microsoft.com/office/drawing/2014/main" id="{2A5774AD-9C95-2D61-E60A-EB6ABFC9F8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57" t="3583" r="7483" b="7297"/>
                          <a:stretch/>
                        </pic:blipFill>
                        <pic:spPr>
                          <a:xfrm>
                            <a:off x="0" y="0"/>
                            <a:ext cx="201600" cy="2016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Cs w:val="24"/>
                <w:lang w:val="de-AT"/>
              </w:rPr>
              <w:t xml:space="preserve"> </w:t>
            </w:r>
            <w:r w:rsidRPr="00196396">
              <w:rPr>
                <w:b/>
                <w:color w:val="FFFFFF"/>
                <w:szCs w:val="24"/>
              </w:rPr>
              <w:drawing>
                <wp:inline distT="0" distB="0" distL="0" distR="0" wp14:anchorId="1287ED9B" wp14:editId="03B31793">
                  <wp:extent cx="198000" cy="198000"/>
                  <wp:effectExtent l="0" t="0" r="0" b="0"/>
                  <wp:docPr id="459784930" name="Grafik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2F32C7-A8F0-3810-C3C6-7081E58ECAB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8">
                            <a:extLst>
                              <a:ext uri="{FF2B5EF4-FFF2-40B4-BE49-F238E27FC236}">
                                <a16:creationId xmlns:a16="http://schemas.microsoft.com/office/drawing/2014/main" id="{F92F32C7-A8F0-3810-C3C6-7081E58ECAB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70" t="8289" r="7185" b="7587"/>
                          <a:stretch/>
                        </pic:blipFill>
                        <pic:spPr>
                          <a:xfrm>
                            <a:off x="0" y="0"/>
                            <a:ext cx="198000" cy="198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Cs w:val="24"/>
                <w:lang w:val="de-AT"/>
              </w:rPr>
              <w:t xml:space="preserve"> </w:t>
            </w:r>
            <w:r w:rsidRPr="00196396">
              <w:rPr>
                <w:b/>
                <w:color w:val="FFFFFF"/>
                <w:szCs w:val="24"/>
              </w:rPr>
              <w:drawing>
                <wp:inline distT="0" distB="0" distL="0" distR="0" wp14:anchorId="089C01BA" wp14:editId="63FAED32">
                  <wp:extent cx="190800" cy="190800"/>
                  <wp:effectExtent l="0" t="0" r="0" b="0"/>
                  <wp:docPr id="1963015842" name="Grafik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D8552E-D27D-F2E2-6F53-449D9552849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>
                            <a:extLst>
                              <a:ext uri="{FF2B5EF4-FFF2-40B4-BE49-F238E27FC236}">
                                <a16:creationId xmlns:a16="http://schemas.microsoft.com/office/drawing/2014/main" id="{84D8552E-D27D-F2E2-6F53-449D9552849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49" t="7979" r="7601" b="7106"/>
                          <a:stretch/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shd w:val="clear" w:color="auto" w:fill="339966"/>
          </w:tcPr>
          <w:p w14:paraId="5782EC72" w14:textId="77777777" w:rsidR="00A030B5" w:rsidRPr="00720588" w:rsidRDefault="00D167F3">
            <w:pPr>
              <w:jc w:val="center"/>
              <w:rPr>
                <w:b/>
                <w:color w:val="FFFFFF"/>
                <w:szCs w:val="24"/>
                <w:lang w:val="en-GB"/>
              </w:rPr>
            </w:pPr>
            <w:r w:rsidRPr="00720588">
              <w:rPr>
                <w:b/>
                <w:color w:val="FFFFFF"/>
                <w:szCs w:val="24"/>
                <w:lang w:val="en-GB"/>
              </w:rPr>
              <w:t>Importance, Power (</w:t>
            </w:r>
            <w:r w:rsidR="00A030B5" w:rsidRPr="00720588">
              <w:rPr>
                <w:b/>
                <w:color w:val="FFFFFF"/>
                <w:szCs w:val="24"/>
                <w:lang w:val="en-GB"/>
              </w:rPr>
              <w:t xml:space="preserve">1-5) </w:t>
            </w:r>
          </w:p>
          <w:p w14:paraId="54B5A4E2" w14:textId="77777777" w:rsidR="00A030B5" w:rsidRPr="00720588" w:rsidRDefault="00A030B5">
            <w:pPr>
              <w:jc w:val="center"/>
              <w:rPr>
                <w:b/>
                <w:color w:val="FFFFFF"/>
                <w:szCs w:val="24"/>
                <w:lang w:val="en-GB"/>
              </w:rPr>
            </w:pPr>
            <w:r w:rsidRPr="00720588">
              <w:rPr>
                <w:b/>
                <w:color w:val="FFFFFF"/>
                <w:szCs w:val="24"/>
                <w:lang w:val="en-GB"/>
              </w:rPr>
              <w:t>5...strong</w:t>
            </w:r>
          </w:p>
        </w:tc>
        <w:tc>
          <w:tcPr>
            <w:tcW w:w="3670" w:type="dxa"/>
            <w:shd w:val="clear" w:color="auto" w:fill="339966"/>
          </w:tcPr>
          <w:p w14:paraId="57835947" w14:textId="77777777" w:rsidR="00A030B5" w:rsidRPr="00720588" w:rsidRDefault="00A030B5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en-GB"/>
              </w:rPr>
            </w:pPr>
            <w:r w:rsidRPr="00720588">
              <w:rPr>
                <w:b/>
                <w:color w:val="FFFFFF"/>
                <w:szCs w:val="24"/>
                <w:lang w:val="en-GB"/>
              </w:rPr>
              <w:t>+ Expectations</w:t>
            </w:r>
          </w:p>
          <w:p w14:paraId="6504D733" w14:textId="77777777" w:rsidR="00A030B5" w:rsidRPr="00720588" w:rsidRDefault="00A030B5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en-GB"/>
              </w:rPr>
            </w:pPr>
            <w:r w:rsidRPr="00720588">
              <w:rPr>
                <w:b/>
                <w:color w:val="FFFFFF"/>
                <w:szCs w:val="24"/>
                <w:lang w:val="en-GB"/>
              </w:rPr>
              <w:t>- Fears</w:t>
            </w:r>
          </w:p>
        </w:tc>
        <w:tc>
          <w:tcPr>
            <w:tcW w:w="3562" w:type="dxa"/>
            <w:shd w:val="clear" w:color="auto" w:fill="339966"/>
          </w:tcPr>
          <w:p w14:paraId="05C0BAA3" w14:textId="744CB26F" w:rsidR="00A030B5" w:rsidRPr="00720588" w:rsidRDefault="00A030B5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en-GB"/>
              </w:rPr>
            </w:pPr>
            <w:r w:rsidRPr="00720588">
              <w:rPr>
                <w:b/>
                <w:color w:val="FFFFFF"/>
                <w:szCs w:val="24"/>
                <w:lang w:val="en-GB"/>
              </w:rPr>
              <w:t xml:space="preserve">Measures, </w:t>
            </w:r>
            <w:r w:rsidR="00720588" w:rsidRPr="00720588">
              <w:rPr>
                <w:b/>
                <w:color w:val="FFFFFF"/>
                <w:szCs w:val="24"/>
                <w:lang w:val="en-GB"/>
              </w:rPr>
              <w:t>s</w:t>
            </w:r>
            <w:r w:rsidRPr="00720588">
              <w:rPr>
                <w:b/>
                <w:color w:val="FFFFFF"/>
                <w:szCs w:val="24"/>
                <w:lang w:val="en-GB"/>
              </w:rPr>
              <w:t xml:space="preserve">trategies </w:t>
            </w:r>
          </w:p>
          <w:p w14:paraId="4DC4C366" w14:textId="77777777" w:rsidR="00A030B5" w:rsidRPr="00720588" w:rsidRDefault="00A030B5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en-GB"/>
              </w:rPr>
            </w:pPr>
            <w:r w:rsidRPr="00720588">
              <w:rPr>
                <w:b/>
                <w:color w:val="FFFFFF"/>
                <w:szCs w:val="24"/>
                <w:lang w:val="en-GB"/>
              </w:rPr>
              <w:t>who - what - when</w:t>
            </w:r>
          </w:p>
        </w:tc>
      </w:tr>
      <w:tr w:rsidR="00720588" w:rsidRPr="00720588" w14:paraId="73F1D0DE" w14:textId="77777777" w:rsidTr="0064488F">
        <w:trPr>
          <w:trHeight w:val="780"/>
        </w:trPr>
        <w:tc>
          <w:tcPr>
            <w:tcW w:w="4395" w:type="dxa"/>
          </w:tcPr>
          <w:p w14:paraId="7396C476" w14:textId="77777777" w:rsidR="00720588" w:rsidRPr="00720588" w:rsidRDefault="00720588" w:rsidP="00720588">
            <w:pPr>
              <w:rPr>
                <w:b/>
                <w:lang w:val="en-GB"/>
              </w:rPr>
            </w:pPr>
          </w:p>
        </w:tc>
        <w:tc>
          <w:tcPr>
            <w:tcW w:w="1353" w:type="dxa"/>
          </w:tcPr>
          <w:p w14:paraId="7822D67F" w14:textId="054BF618" w:rsidR="00720588" w:rsidRPr="00720588" w:rsidRDefault="00CC390E" w:rsidP="00CC390E">
            <w:pPr>
              <w:jc w:val="center"/>
              <w:rPr>
                <w:rFonts w:ascii="Segoe UI Emoji" w:hAnsi="Segoe UI Emoji" w:cs="Segoe UI Emoji"/>
                <w:b/>
                <w:lang w:val="en-GB"/>
              </w:rPr>
            </w:pPr>
            <w:r w:rsidRPr="005A23FA">
              <w:rPr>
                <w:rFonts w:ascii="Arial Narrow Fett" w:hAnsi="Arial Narrow Fett"/>
                <w:b/>
                <w:color w:val="FFFFFF"/>
                <w:szCs w:val="24"/>
                <w:vertAlign w:val="subscript"/>
              </w:rPr>
              <w:drawing>
                <wp:inline distT="0" distB="0" distL="0" distR="0" wp14:anchorId="7A50F2E8" wp14:editId="0E83B6F4">
                  <wp:extent cx="201600" cy="201600"/>
                  <wp:effectExtent l="0" t="0" r="8255" b="8255"/>
                  <wp:docPr id="1378566168" name="Grafi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5774AD-9C95-2D61-E60A-EB6ABFC9F8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>
                            <a:extLst>
                              <a:ext uri="{FF2B5EF4-FFF2-40B4-BE49-F238E27FC236}">
                                <a16:creationId xmlns:a16="http://schemas.microsoft.com/office/drawing/2014/main" id="{2A5774AD-9C95-2D61-E60A-EB6ABFC9F8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57" t="3583" r="7483" b="7297"/>
                          <a:stretch/>
                        </pic:blipFill>
                        <pic:spPr>
                          <a:xfrm>
                            <a:off x="0" y="0"/>
                            <a:ext cx="201600" cy="2016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6396">
              <w:rPr>
                <w:b/>
                <w:color w:val="FFFFFF"/>
                <w:szCs w:val="24"/>
              </w:rPr>
              <w:drawing>
                <wp:inline distT="0" distB="0" distL="0" distR="0" wp14:anchorId="6E0E6E1A" wp14:editId="3AA2D5E1">
                  <wp:extent cx="198000" cy="198000"/>
                  <wp:effectExtent l="0" t="0" r="0" b="0"/>
                  <wp:docPr id="642457894" name="Grafik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2F32C7-A8F0-3810-C3C6-7081E58ECAB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8">
                            <a:extLst>
                              <a:ext uri="{FF2B5EF4-FFF2-40B4-BE49-F238E27FC236}">
                                <a16:creationId xmlns:a16="http://schemas.microsoft.com/office/drawing/2014/main" id="{F92F32C7-A8F0-3810-C3C6-7081E58ECAB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70" t="8289" r="7185" b="7587"/>
                          <a:stretch/>
                        </pic:blipFill>
                        <pic:spPr>
                          <a:xfrm>
                            <a:off x="0" y="0"/>
                            <a:ext cx="198000" cy="198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6396">
              <w:rPr>
                <w:b/>
                <w:color w:val="FFFFFF"/>
                <w:szCs w:val="24"/>
              </w:rPr>
              <w:drawing>
                <wp:inline distT="0" distB="0" distL="0" distR="0" wp14:anchorId="13F3EB16" wp14:editId="0F8E7660">
                  <wp:extent cx="190800" cy="190800"/>
                  <wp:effectExtent l="0" t="0" r="0" b="0"/>
                  <wp:docPr id="232374545" name="Grafik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D8552E-D27D-F2E2-6F53-449D9552849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>
                            <a:extLst>
                              <a:ext uri="{FF2B5EF4-FFF2-40B4-BE49-F238E27FC236}">
                                <a16:creationId xmlns:a16="http://schemas.microsoft.com/office/drawing/2014/main" id="{84D8552E-D27D-F2E2-6F53-449D9552849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49" t="7979" r="7601" b="7106"/>
                          <a:stretch/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FBDE45" w14:textId="77777777" w:rsidR="00720588" w:rsidRPr="00720588" w:rsidRDefault="00720588" w:rsidP="0072058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482" w:type="dxa"/>
          </w:tcPr>
          <w:p w14:paraId="4E8B0390" w14:textId="77777777" w:rsidR="00720588" w:rsidRPr="00720588" w:rsidRDefault="00720588" w:rsidP="00720588">
            <w:pPr>
              <w:rPr>
                <w:b/>
                <w:lang w:val="en-GB"/>
              </w:rPr>
            </w:pPr>
          </w:p>
        </w:tc>
        <w:tc>
          <w:tcPr>
            <w:tcW w:w="3670" w:type="dxa"/>
          </w:tcPr>
          <w:p w14:paraId="461486F3" w14:textId="77777777" w:rsidR="00720588" w:rsidRPr="00720588" w:rsidRDefault="00720588" w:rsidP="00720588">
            <w:pPr>
              <w:rPr>
                <w:b/>
                <w:lang w:val="en-GB"/>
              </w:rPr>
            </w:pPr>
          </w:p>
        </w:tc>
        <w:tc>
          <w:tcPr>
            <w:tcW w:w="3562" w:type="dxa"/>
          </w:tcPr>
          <w:p w14:paraId="1C89F7BD" w14:textId="77777777" w:rsidR="00720588" w:rsidRPr="00720588" w:rsidRDefault="00720588" w:rsidP="00720588">
            <w:pPr>
              <w:rPr>
                <w:b/>
                <w:lang w:val="en-GB"/>
              </w:rPr>
            </w:pPr>
          </w:p>
        </w:tc>
      </w:tr>
      <w:tr w:rsidR="00720588" w:rsidRPr="00720588" w14:paraId="1D9000A4" w14:textId="77777777" w:rsidTr="0064488F">
        <w:trPr>
          <w:trHeight w:val="780"/>
        </w:trPr>
        <w:tc>
          <w:tcPr>
            <w:tcW w:w="4395" w:type="dxa"/>
          </w:tcPr>
          <w:p w14:paraId="1EE6D23B" w14:textId="77777777" w:rsidR="00720588" w:rsidRPr="00720588" w:rsidRDefault="00720588" w:rsidP="00720588">
            <w:pPr>
              <w:rPr>
                <w:b/>
                <w:lang w:val="en-GB"/>
              </w:rPr>
            </w:pPr>
          </w:p>
        </w:tc>
        <w:tc>
          <w:tcPr>
            <w:tcW w:w="1353" w:type="dxa"/>
          </w:tcPr>
          <w:p w14:paraId="181BE565" w14:textId="77777777" w:rsidR="00720588" w:rsidRPr="00720588" w:rsidRDefault="00720588" w:rsidP="0072058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482" w:type="dxa"/>
          </w:tcPr>
          <w:p w14:paraId="013C23DE" w14:textId="77777777" w:rsidR="00720588" w:rsidRPr="00720588" w:rsidRDefault="00720588" w:rsidP="00720588">
            <w:pPr>
              <w:rPr>
                <w:b/>
                <w:lang w:val="en-GB"/>
              </w:rPr>
            </w:pPr>
          </w:p>
        </w:tc>
        <w:tc>
          <w:tcPr>
            <w:tcW w:w="3670" w:type="dxa"/>
          </w:tcPr>
          <w:p w14:paraId="7B38BCC2" w14:textId="77777777" w:rsidR="00720588" w:rsidRPr="00720588" w:rsidRDefault="00720588" w:rsidP="00720588">
            <w:pPr>
              <w:rPr>
                <w:b/>
                <w:lang w:val="en-GB"/>
              </w:rPr>
            </w:pPr>
          </w:p>
        </w:tc>
        <w:tc>
          <w:tcPr>
            <w:tcW w:w="3562" w:type="dxa"/>
          </w:tcPr>
          <w:p w14:paraId="4AAE58C3" w14:textId="77777777" w:rsidR="00720588" w:rsidRPr="00720588" w:rsidRDefault="00720588" w:rsidP="00720588">
            <w:pPr>
              <w:rPr>
                <w:b/>
                <w:lang w:val="en-GB"/>
              </w:rPr>
            </w:pPr>
          </w:p>
        </w:tc>
      </w:tr>
      <w:tr w:rsidR="00720588" w:rsidRPr="00720588" w14:paraId="5F1ADE8A" w14:textId="77777777" w:rsidTr="0064488F">
        <w:trPr>
          <w:trHeight w:val="780"/>
        </w:trPr>
        <w:tc>
          <w:tcPr>
            <w:tcW w:w="4395" w:type="dxa"/>
          </w:tcPr>
          <w:p w14:paraId="38755837" w14:textId="77777777" w:rsidR="00720588" w:rsidRPr="00720588" w:rsidRDefault="00720588" w:rsidP="00720588">
            <w:pPr>
              <w:rPr>
                <w:b/>
                <w:lang w:val="en-GB"/>
              </w:rPr>
            </w:pPr>
          </w:p>
        </w:tc>
        <w:tc>
          <w:tcPr>
            <w:tcW w:w="1353" w:type="dxa"/>
          </w:tcPr>
          <w:p w14:paraId="08C5F825" w14:textId="77777777" w:rsidR="00720588" w:rsidRPr="00720588" w:rsidRDefault="00720588" w:rsidP="0072058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482" w:type="dxa"/>
          </w:tcPr>
          <w:p w14:paraId="2DCD65D4" w14:textId="77777777" w:rsidR="00720588" w:rsidRPr="00720588" w:rsidRDefault="00720588" w:rsidP="00720588">
            <w:pPr>
              <w:rPr>
                <w:b/>
                <w:lang w:val="en-GB"/>
              </w:rPr>
            </w:pPr>
          </w:p>
        </w:tc>
        <w:tc>
          <w:tcPr>
            <w:tcW w:w="3670" w:type="dxa"/>
          </w:tcPr>
          <w:p w14:paraId="3BC84D4F" w14:textId="77777777" w:rsidR="00720588" w:rsidRPr="00720588" w:rsidRDefault="00720588" w:rsidP="00720588">
            <w:pPr>
              <w:rPr>
                <w:b/>
                <w:lang w:val="en-GB"/>
              </w:rPr>
            </w:pPr>
          </w:p>
        </w:tc>
        <w:tc>
          <w:tcPr>
            <w:tcW w:w="3562" w:type="dxa"/>
          </w:tcPr>
          <w:p w14:paraId="0E4A9AA2" w14:textId="77777777" w:rsidR="00720588" w:rsidRPr="00720588" w:rsidRDefault="00720588" w:rsidP="00720588">
            <w:pPr>
              <w:rPr>
                <w:b/>
                <w:lang w:val="en-GB"/>
              </w:rPr>
            </w:pPr>
          </w:p>
        </w:tc>
      </w:tr>
      <w:tr w:rsidR="00720588" w:rsidRPr="00720588" w14:paraId="1632402E" w14:textId="77777777" w:rsidTr="0064488F">
        <w:trPr>
          <w:trHeight w:val="780"/>
        </w:trPr>
        <w:tc>
          <w:tcPr>
            <w:tcW w:w="4395" w:type="dxa"/>
          </w:tcPr>
          <w:p w14:paraId="24D83BFC" w14:textId="77777777" w:rsidR="00720588" w:rsidRPr="00720588" w:rsidRDefault="00720588" w:rsidP="00720588">
            <w:pPr>
              <w:rPr>
                <w:b/>
                <w:lang w:val="en-GB"/>
              </w:rPr>
            </w:pPr>
          </w:p>
        </w:tc>
        <w:tc>
          <w:tcPr>
            <w:tcW w:w="1353" w:type="dxa"/>
          </w:tcPr>
          <w:p w14:paraId="168202F3" w14:textId="77777777" w:rsidR="00720588" w:rsidRPr="00720588" w:rsidRDefault="00720588" w:rsidP="0072058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482" w:type="dxa"/>
          </w:tcPr>
          <w:p w14:paraId="14B7D3EF" w14:textId="77777777" w:rsidR="00720588" w:rsidRPr="00720588" w:rsidRDefault="00720588" w:rsidP="00720588">
            <w:pPr>
              <w:rPr>
                <w:b/>
                <w:lang w:val="en-GB"/>
              </w:rPr>
            </w:pPr>
          </w:p>
        </w:tc>
        <w:tc>
          <w:tcPr>
            <w:tcW w:w="3670" w:type="dxa"/>
          </w:tcPr>
          <w:p w14:paraId="6B4A3F61" w14:textId="77777777" w:rsidR="00720588" w:rsidRPr="00720588" w:rsidRDefault="00720588" w:rsidP="00720588">
            <w:pPr>
              <w:rPr>
                <w:b/>
                <w:lang w:val="en-GB"/>
              </w:rPr>
            </w:pPr>
          </w:p>
        </w:tc>
        <w:tc>
          <w:tcPr>
            <w:tcW w:w="3562" w:type="dxa"/>
          </w:tcPr>
          <w:p w14:paraId="1A6E57FD" w14:textId="77777777" w:rsidR="00720588" w:rsidRPr="00720588" w:rsidRDefault="00720588" w:rsidP="00720588">
            <w:pPr>
              <w:rPr>
                <w:b/>
                <w:lang w:val="en-GB"/>
              </w:rPr>
            </w:pPr>
          </w:p>
        </w:tc>
      </w:tr>
    </w:tbl>
    <w:p w14:paraId="20D4F230" w14:textId="77777777" w:rsidR="00A030B5" w:rsidRPr="00720588" w:rsidRDefault="00A030B5">
      <w:pPr>
        <w:rPr>
          <w:sz w:val="4"/>
          <w:szCs w:val="4"/>
          <w:lang w:val="en-GB"/>
        </w:rPr>
      </w:pPr>
    </w:p>
    <w:p w14:paraId="245BEE3C" w14:textId="77777777" w:rsidR="00A030B5" w:rsidRPr="00720588" w:rsidRDefault="00A030B5">
      <w:pPr>
        <w:rPr>
          <w:b/>
          <w:color w:val="333333"/>
          <w:szCs w:val="24"/>
          <w:lang w:val="en-GB"/>
        </w:rPr>
      </w:pPr>
      <w:r w:rsidRPr="00720588">
        <w:rPr>
          <w:b/>
          <w:color w:val="333333"/>
          <w:szCs w:val="24"/>
          <w:lang w:val="en-GB"/>
        </w:rPr>
        <w:t>Contents-oriented environment</w:t>
      </w:r>
    </w:p>
    <w:tbl>
      <w:tblPr>
        <w:tblW w:w="14458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6483"/>
        <w:gridCol w:w="3580"/>
      </w:tblGrid>
      <w:tr w:rsidR="00A030B5" w:rsidRPr="00CC390E" w14:paraId="249A046C" w14:textId="77777777" w:rsidTr="0064488F">
        <w:trPr>
          <w:cantSplit/>
        </w:trPr>
        <w:tc>
          <w:tcPr>
            <w:tcW w:w="4395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339966"/>
          </w:tcPr>
          <w:p w14:paraId="75CF429E" w14:textId="77777777" w:rsidR="00A030B5" w:rsidRPr="00720588" w:rsidRDefault="00A030B5">
            <w:pPr>
              <w:pStyle w:val="berschrift1"/>
              <w:numPr>
                <w:ilvl w:val="12"/>
                <w:numId w:val="0"/>
              </w:numPr>
              <w:spacing w:before="40" w:after="40"/>
              <w:rPr>
                <w:color w:val="FFFFFF"/>
                <w:kern w:val="0"/>
                <w:sz w:val="24"/>
                <w:szCs w:val="24"/>
                <w:lang w:val="en-GB"/>
              </w:rPr>
            </w:pPr>
            <w:r w:rsidRPr="00720588">
              <w:rPr>
                <w:color w:val="FFFFFF"/>
                <w:kern w:val="0"/>
                <w:sz w:val="24"/>
                <w:szCs w:val="24"/>
                <w:lang w:val="en-GB"/>
              </w:rPr>
              <w:t>Influence factor</w:t>
            </w:r>
          </w:p>
        </w:tc>
        <w:tc>
          <w:tcPr>
            <w:tcW w:w="6483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339966"/>
          </w:tcPr>
          <w:p w14:paraId="2B3BAAE6" w14:textId="77777777" w:rsidR="00A030B5" w:rsidRPr="00720588" w:rsidRDefault="00A030B5">
            <w:pPr>
              <w:pStyle w:val="berschrift2"/>
              <w:numPr>
                <w:ilvl w:val="12"/>
                <w:numId w:val="0"/>
              </w:numPr>
              <w:spacing w:before="40" w:after="40"/>
              <w:rPr>
                <w:color w:val="FFFFFF"/>
                <w:kern w:val="0"/>
                <w:sz w:val="24"/>
                <w:szCs w:val="24"/>
                <w:lang w:val="en-GB"/>
              </w:rPr>
            </w:pPr>
            <w:r w:rsidRPr="00720588">
              <w:rPr>
                <w:color w:val="FFFFFF"/>
                <w:kern w:val="0"/>
                <w:sz w:val="24"/>
                <w:szCs w:val="24"/>
                <w:lang w:val="en-GB"/>
              </w:rPr>
              <w:t>Consequences</w:t>
            </w:r>
          </w:p>
        </w:tc>
        <w:tc>
          <w:tcPr>
            <w:tcW w:w="358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339966"/>
          </w:tcPr>
          <w:p w14:paraId="2B180B01" w14:textId="0D2AFDA4" w:rsidR="00A030B5" w:rsidRPr="00720588" w:rsidRDefault="00A030B5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en-GB"/>
              </w:rPr>
            </w:pPr>
            <w:r w:rsidRPr="00720588">
              <w:rPr>
                <w:b/>
                <w:color w:val="FFFFFF"/>
                <w:szCs w:val="24"/>
                <w:lang w:val="en-GB"/>
              </w:rPr>
              <w:t xml:space="preserve">Measures, </w:t>
            </w:r>
            <w:r w:rsidR="0064488F">
              <w:rPr>
                <w:b/>
                <w:color w:val="FFFFFF"/>
                <w:szCs w:val="24"/>
                <w:lang w:val="en-GB"/>
              </w:rPr>
              <w:t>s</w:t>
            </w:r>
            <w:r w:rsidRPr="00720588">
              <w:rPr>
                <w:b/>
                <w:color w:val="FFFFFF"/>
                <w:szCs w:val="24"/>
                <w:lang w:val="en-GB"/>
              </w:rPr>
              <w:t xml:space="preserve">trategies </w:t>
            </w:r>
          </w:p>
          <w:p w14:paraId="546AE9D9" w14:textId="77777777" w:rsidR="00A030B5" w:rsidRPr="00720588" w:rsidRDefault="00A030B5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en-GB"/>
              </w:rPr>
            </w:pPr>
            <w:r w:rsidRPr="00720588">
              <w:rPr>
                <w:b/>
                <w:color w:val="FFFFFF"/>
                <w:szCs w:val="24"/>
                <w:lang w:val="en-GB"/>
              </w:rPr>
              <w:t>who - what - when</w:t>
            </w:r>
          </w:p>
        </w:tc>
      </w:tr>
      <w:tr w:rsidR="00A030B5" w:rsidRPr="00CC390E" w14:paraId="2753EBD0" w14:textId="77777777" w:rsidTr="0064488F">
        <w:trPr>
          <w:cantSplit/>
          <w:trHeight w:val="780"/>
        </w:trPr>
        <w:tc>
          <w:tcPr>
            <w:tcW w:w="4395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43A86DDD" w14:textId="77777777" w:rsidR="00A030B5" w:rsidRPr="00720588" w:rsidRDefault="00A030B5">
            <w:pPr>
              <w:rPr>
                <w:b/>
                <w:lang w:val="en-GB"/>
              </w:rPr>
            </w:pPr>
          </w:p>
        </w:tc>
        <w:tc>
          <w:tcPr>
            <w:tcW w:w="6483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2F8B8DD4" w14:textId="77777777" w:rsidR="00A030B5" w:rsidRPr="00720588" w:rsidRDefault="00A030B5">
            <w:pPr>
              <w:rPr>
                <w:b/>
                <w:lang w:val="en-GB"/>
              </w:rPr>
            </w:pPr>
          </w:p>
        </w:tc>
        <w:tc>
          <w:tcPr>
            <w:tcW w:w="358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17CCCFFD" w14:textId="77777777" w:rsidR="00A030B5" w:rsidRPr="00720588" w:rsidRDefault="00A030B5">
            <w:pPr>
              <w:rPr>
                <w:b/>
                <w:lang w:val="en-GB"/>
              </w:rPr>
            </w:pPr>
          </w:p>
        </w:tc>
      </w:tr>
      <w:tr w:rsidR="00A030B5" w:rsidRPr="00CC390E" w14:paraId="746D2D92" w14:textId="77777777" w:rsidTr="0064488F">
        <w:trPr>
          <w:cantSplit/>
          <w:trHeight w:val="780"/>
        </w:trPr>
        <w:tc>
          <w:tcPr>
            <w:tcW w:w="4395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598A484D" w14:textId="77777777" w:rsidR="00A030B5" w:rsidRPr="00720588" w:rsidRDefault="00A030B5">
            <w:pPr>
              <w:rPr>
                <w:b/>
                <w:lang w:val="en-GB"/>
              </w:rPr>
            </w:pPr>
          </w:p>
        </w:tc>
        <w:tc>
          <w:tcPr>
            <w:tcW w:w="6483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2904A597" w14:textId="77777777" w:rsidR="00A030B5" w:rsidRPr="00720588" w:rsidRDefault="00A030B5">
            <w:pPr>
              <w:rPr>
                <w:b/>
                <w:lang w:val="en-GB"/>
              </w:rPr>
            </w:pPr>
          </w:p>
        </w:tc>
        <w:tc>
          <w:tcPr>
            <w:tcW w:w="358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32514FBF" w14:textId="77777777" w:rsidR="00A030B5" w:rsidRPr="00720588" w:rsidRDefault="00A030B5">
            <w:pPr>
              <w:rPr>
                <w:b/>
                <w:lang w:val="en-GB"/>
              </w:rPr>
            </w:pPr>
          </w:p>
        </w:tc>
      </w:tr>
      <w:tr w:rsidR="00A030B5" w:rsidRPr="00CC390E" w14:paraId="25CFE4B1" w14:textId="77777777" w:rsidTr="0064488F">
        <w:trPr>
          <w:cantSplit/>
          <w:trHeight w:val="780"/>
        </w:trPr>
        <w:tc>
          <w:tcPr>
            <w:tcW w:w="4395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1B7A3C6B" w14:textId="77777777" w:rsidR="00A030B5" w:rsidRPr="00720588" w:rsidRDefault="00A030B5">
            <w:pPr>
              <w:rPr>
                <w:b/>
                <w:lang w:val="en-GB"/>
              </w:rPr>
            </w:pPr>
          </w:p>
        </w:tc>
        <w:tc>
          <w:tcPr>
            <w:tcW w:w="6483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3B6C8A72" w14:textId="77777777" w:rsidR="00A030B5" w:rsidRPr="00720588" w:rsidRDefault="00A030B5">
            <w:pPr>
              <w:rPr>
                <w:b/>
                <w:lang w:val="en-GB"/>
              </w:rPr>
            </w:pPr>
          </w:p>
        </w:tc>
        <w:tc>
          <w:tcPr>
            <w:tcW w:w="358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4E080C62" w14:textId="77777777" w:rsidR="00A030B5" w:rsidRPr="00720588" w:rsidRDefault="00A030B5">
            <w:pPr>
              <w:rPr>
                <w:b/>
                <w:lang w:val="en-GB"/>
              </w:rPr>
            </w:pPr>
          </w:p>
        </w:tc>
      </w:tr>
    </w:tbl>
    <w:p w14:paraId="33853304" w14:textId="77777777" w:rsidR="00A030B5" w:rsidRPr="00720588" w:rsidRDefault="00A030B5">
      <w:pPr>
        <w:rPr>
          <w:sz w:val="4"/>
          <w:szCs w:val="4"/>
          <w:lang w:val="en-GB"/>
        </w:rPr>
      </w:pPr>
    </w:p>
    <w:p w14:paraId="1802FCB1" w14:textId="77777777" w:rsidR="00A030B5" w:rsidRPr="00720588" w:rsidRDefault="00A030B5">
      <w:pPr>
        <w:rPr>
          <w:sz w:val="4"/>
          <w:szCs w:val="4"/>
          <w:lang w:val="en-GB"/>
        </w:rPr>
      </w:pPr>
    </w:p>
    <w:p w14:paraId="45A4DCC8" w14:textId="77777777" w:rsidR="00A030B5" w:rsidRPr="00720588" w:rsidRDefault="00A030B5">
      <w:pPr>
        <w:rPr>
          <w:sz w:val="4"/>
          <w:szCs w:val="4"/>
          <w:lang w:val="en-GB"/>
        </w:rPr>
      </w:pPr>
    </w:p>
    <w:sectPr w:rsidR="00A030B5" w:rsidRPr="00720588">
      <w:headerReference w:type="default" r:id="rId10"/>
      <w:footerReference w:type="default" r:id="rId11"/>
      <w:headerReference w:type="first" r:id="rId12"/>
      <w:footerReference w:type="first" r:id="rId13"/>
      <w:pgSz w:w="16840" w:h="11907" w:orient="landscape" w:code="9"/>
      <w:pgMar w:top="1418" w:right="964" w:bottom="1418" w:left="1418" w:header="720" w:footer="11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092E2" w14:textId="77777777" w:rsidR="00721094" w:rsidRDefault="00721094">
      <w:r>
        <w:separator/>
      </w:r>
    </w:p>
  </w:endnote>
  <w:endnote w:type="continuationSeparator" w:id="0">
    <w:p w14:paraId="06E9E0A9" w14:textId="77777777" w:rsidR="00721094" w:rsidRDefault="0072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fontKey="{9109E042-094B-4633-A926-9CBDE678F41F}"/>
    <w:embedBold r:id="rId2" w:fontKey="{63B02397-6443-4E3C-8B54-374CD4CC61F5}"/>
    <w:embedBoldItalic r:id="rId3" w:fontKey="{0BB59AAF-8077-4153-923C-B73D0945B6D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Cn BT">
    <w:charset w:val="00"/>
    <w:family w:val="swiss"/>
    <w:pitch w:val="variable"/>
    <w:sig w:usb0="00000087" w:usb1="00000000" w:usb2="00000000" w:usb3="00000000" w:csb0="0000001B" w:csb1="00000000"/>
  </w:font>
  <w:font w:name="Arial Narrow Fett">
    <w:panose1 w:val="020B0706020202030204"/>
    <w:charset w:val="00"/>
    <w:family w:val="roman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6456B" w14:textId="33E0D44D" w:rsidR="00A030B5" w:rsidRDefault="00720588">
    <w:pPr>
      <w:pStyle w:val="Fuzeile"/>
      <w:pBdr>
        <w:top w:val="single" w:sz="6" w:space="0" w:color="auto"/>
      </w:pBdr>
      <w:tabs>
        <w:tab w:val="clear" w:pos="4819"/>
        <w:tab w:val="clear" w:pos="8789"/>
        <w:tab w:val="center" w:pos="7230"/>
        <w:tab w:val="right" w:pos="14459"/>
      </w:tabs>
      <w:rPr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2EA25A6" wp14:editId="4D0780B1">
          <wp:simplePos x="0" y="0"/>
          <wp:positionH relativeFrom="column">
            <wp:posOffset>-3810</wp:posOffset>
          </wp:positionH>
          <wp:positionV relativeFrom="paragraph">
            <wp:posOffset>29845</wp:posOffset>
          </wp:positionV>
          <wp:extent cx="752475" cy="228600"/>
          <wp:effectExtent l="0" t="0" r="0" b="0"/>
          <wp:wrapNone/>
          <wp:docPr id="46" name="Bild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30B5">
      <w:rPr>
        <w:sz w:val="20"/>
      </w:rPr>
      <w:tab/>
      <w:t xml:space="preserve">© Primas </w:t>
    </w:r>
    <w:proofErr w:type="gramStart"/>
    <w:r w:rsidR="00A030B5">
      <w:rPr>
        <w:sz w:val="20"/>
      </w:rPr>
      <w:t>CONSULTING</w:t>
    </w:r>
    <w:r w:rsidR="00A030B5">
      <w:t xml:space="preserve">  </w:t>
    </w:r>
    <w:r w:rsidR="00A030B5">
      <w:tab/>
    </w:r>
    <w:proofErr w:type="gramEnd"/>
    <w:r w:rsidR="00A030B5">
      <w:rPr>
        <w:sz w:val="20"/>
      </w:rPr>
      <w:fldChar w:fldCharType="begin"/>
    </w:r>
    <w:r w:rsidR="00A030B5">
      <w:rPr>
        <w:sz w:val="20"/>
      </w:rPr>
      <w:instrText>PAGE</w:instrText>
    </w:r>
    <w:r w:rsidR="00A030B5">
      <w:rPr>
        <w:sz w:val="20"/>
      </w:rPr>
      <w:fldChar w:fldCharType="separate"/>
    </w:r>
    <w:r w:rsidR="00A030B5">
      <w:rPr>
        <w:noProof/>
        <w:sz w:val="20"/>
      </w:rPr>
      <w:t>2</w:t>
    </w:r>
    <w:r w:rsidR="00A030B5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5411" w14:textId="15708B66" w:rsidR="00A030B5" w:rsidRDefault="00720588">
    <w:pPr>
      <w:pStyle w:val="Fuzeile"/>
      <w:pBdr>
        <w:top w:val="single" w:sz="6" w:space="0" w:color="auto"/>
      </w:pBdr>
      <w:tabs>
        <w:tab w:val="clear" w:pos="4819"/>
        <w:tab w:val="clear" w:pos="8789"/>
        <w:tab w:val="center" w:pos="7230"/>
        <w:tab w:val="right" w:pos="14459"/>
      </w:tabs>
      <w:rPr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BB306BA" wp14:editId="5DE21DFF">
          <wp:simplePos x="0" y="0"/>
          <wp:positionH relativeFrom="column">
            <wp:posOffset>-3810</wp:posOffset>
          </wp:positionH>
          <wp:positionV relativeFrom="paragraph">
            <wp:posOffset>29845</wp:posOffset>
          </wp:positionV>
          <wp:extent cx="752475" cy="228600"/>
          <wp:effectExtent l="0" t="0" r="0" b="0"/>
          <wp:wrapNone/>
          <wp:docPr id="45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30B5">
      <w:rPr>
        <w:sz w:val="20"/>
      </w:rPr>
      <w:tab/>
      <w:t>© Primas CONSULTING</w:t>
    </w:r>
    <w:r w:rsidR="00A030B5">
      <w:t xml:space="preserve"> </w:t>
    </w:r>
    <w:r w:rsidR="00A030B5">
      <w:tab/>
    </w:r>
    <w:r w:rsidR="00A030B5">
      <w:rPr>
        <w:sz w:val="20"/>
      </w:rPr>
      <w:fldChar w:fldCharType="begin"/>
    </w:r>
    <w:r w:rsidR="00A030B5">
      <w:rPr>
        <w:sz w:val="20"/>
      </w:rPr>
      <w:instrText>PAGE</w:instrText>
    </w:r>
    <w:r w:rsidR="00A030B5">
      <w:rPr>
        <w:sz w:val="20"/>
      </w:rPr>
      <w:fldChar w:fldCharType="separate"/>
    </w:r>
    <w:r w:rsidR="000B5A49">
      <w:rPr>
        <w:noProof/>
        <w:sz w:val="20"/>
      </w:rPr>
      <w:t>1</w:t>
    </w:r>
    <w:r w:rsidR="00A030B5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698C7" w14:textId="77777777" w:rsidR="00721094" w:rsidRDefault="00721094">
      <w:r>
        <w:separator/>
      </w:r>
    </w:p>
  </w:footnote>
  <w:footnote w:type="continuationSeparator" w:id="0">
    <w:p w14:paraId="0F820690" w14:textId="77777777" w:rsidR="00721094" w:rsidRDefault="00721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9500" w14:textId="77777777" w:rsidR="00A030B5" w:rsidRDefault="00A030B5">
    <w:pPr>
      <w:pStyle w:val="Kopfzeile"/>
      <w:tabs>
        <w:tab w:val="clear" w:pos="9071"/>
        <w:tab w:val="right" w:pos="14459"/>
      </w:tabs>
      <w:rPr>
        <w:sz w:val="20"/>
      </w:rPr>
    </w:pPr>
    <w:r>
      <w:tab/>
    </w:r>
    <w:r>
      <w:tab/>
      <w:t>Stakeholder Analysis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3896" w14:textId="51112D11" w:rsidR="00A030B5" w:rsidRPr="0064488F" w:rsidRDefault="00A030B5">
    <w:pPr>
      <w:pStyle w:val="Kopfzeile"/>
      <w:pBdr>
        <w:bottom w:val="single" w:sz="12" w:space="1" w:color="292929"/>
      </w:pBdr>
      <w:tabs>
        <w:tab w:val="clear" w:pos="9071"/>
        <w:tab w:val="right" w:pos="14459"/>
      </w:tabs>
      <w:rPr>
        <w:color w:val="808080"/>
        <w:lang w:val="en-GB"/>
      </w:rPr>
    </w:pPr>
    <w:bookmarkStart w:id="0" w:name="OLE_LINK1"/>
    <w:bookmarkStart w:id="1" w:name="OLE_LINK2"/>
    <w:bookmarkStart w:id="2" w:name="_Hlk119998239"/>
    <w:r w:rsidRPr="0064488F">
      <w:rPr>
        <w:b/>
        <w:color w:val="333333"/>
        <w:sz w:val="32"/>
        <w:szCs w:val="32"/>
        <w:lang w:val="en-GB"/>
      </w:rPr>
      <w:t>Stakeholder analysis</w:t>
    </w:r>
    <w:r w:rsidRPr="0064488F">
      <w:rPr>
        <w:color w:val="808080"/>
        <w:lang w:val="en-GB"/>
      </w:rPr>
      <w:tab/>
    </w:r>
    <w:r w:rsidRPr="0064488F">
      <w:rPr>
        <w:color w:val="808080"/>
        <w:lang w:val="en-GB"/>
      </w:rPr>
      <w:tab/>
    </w:r>
    <w:bookmarkEnd w:id="0"/>
    <w:bookmarkEnd w:id="1"/>
    <w:bookmarkEnd w:id="2"/>
    <w:r w:rsidR="00720588" w:rsidRPr="0064488F">
      <w:rPr>
        <w:noProof/>
        <w:color w:val="808080"/>
        <w:lang w:val="en-GB"/>
      </w:rPr>
      <w:drawing>
        <wp:inline distT="0" distB="0" distL="0" distR="0" wp14:anchorId="767610F1" wp14:editId="26A9899E">
          <wp:extent cx="1226185" cy="3683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BFCEB2E"/>
    <w:lvl w:ilvl="0">
      <w:numFmt w:val="decimal"/>
      <w:lvlText w:val="*"/>
      <w:lvlJc w:val="left"/>
    </w:lvl>
  </w:abstractNum>
  <w:abstractNum w:abstractNumId="1" w15:restartNumberingAfterBreak="0">
    <w:nsid w:val="02A35904"/>
    <w:multiLevelType w:val="multilevel"/>
    <w:tmpl w:val="C658D6A0"/>
    <w:lvl w:ilvl="0">
      <w:start w:val="1"/>
      <w:numFmt w:val="decimal"/>
      <w:pStyle w:val="Punkt-Aufzhlung1Ebe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4E876E4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BF0E34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2F768B"/>
    <w:multiLevelType w:val="multilevel"/>
    <w:tmpl w:val="0D7E033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68C4DBA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 w15:restartNumberingAfterBreak="0">
    <w:nsid w:val="175B4074"/>
    <w:multiLevelType w:val="hybridMultilevel"/>
    <w:tmpl w:val="EBCC70D4"/>
    <w:lvl w:ilvl="0" w:tplc="0DFA6F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9EA53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3C85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D86E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72B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1EA9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AE60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6ED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040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E57459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1E3927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966BD3"/>
    <w:multiLevelType w:val="singleLevel"/>
    <w:tmpl w:val="42FABDFC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sz w:val="20"/>
      </w:rPr>
    </w:lvl>
  </w:abstractNum>
  <w:abstractNum w:abstractNumId="10" w15:restartNumberingAfterBreak="0">
    <w:nsid w:val="37CC3F1F"/>
    <w:multiLevelType w:val="singleLevel"/>
    <w:tmpl w:val="42FABDFC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sz w:val="20"/>
      </w:rPr>
    </w:lvl>
  </w:abstractNum>
  <w:abstractNum w:abstractNumId="11" w15:restartNumberingAfterBreak="0">
    <w:nsid w:val="392032F4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254818"/>
    <w:multiLevelType w:val="multilevel"/>
    <w:tmpl w:val="3AF2D9F8"/>
    <w:lvl w:ilvl="0">
      <w:start w:val="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7351C2"/>
    <w:multiLevelType w:val="singleLevel"/>
    <w:tmpl w:val="42FABDFC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sz w:val="20"/>
      </w:rPr>
    </w:lvl>
  </w:abstractNum>
  <w:abstractNum w:abstractNumId="14" w15:restartNumberingAfterBreak="0">
    <w:nsid w:val="45EE7E8F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110A6F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574010"/>
    <w:multiLevelType w:val="singleLevel"/>
    <w:tmpl w:val="42FABDFC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sz w:val="20"/>
      </w:rPr>
    </w:lvl>
  </w:abstractNum>
  <w:abstractNum w:abstractNumId="17" w15:restartNumberingAfterBreak="0">
    <w:nsid w:val="4B067BBA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C6D2DBC"/>
    <w:multiLevelType w:val="singleLevel"/>
    <w:tmpl w:val="42FABDFC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sz w:val="20"/>
      </w:rPr>
    </w:lvl>
  </w:abstractNum>
  <w:abstractNum w:abstractNumId="19" w15:restartNumberingAfterBreak="0">
    <w:nsid w:val="4FEA1667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7A18F6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72360A"/>
    <w:multiLevelType w:val="singleLevel"/>
    <w:tmpl w:val="4E56A84C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abstractNum w:abstractNumId="22" w15:restartNumberingAfterBreak="0">
    <w:nsid w:val="537D39F7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1A5E74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A6B7E44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22424E"/>
    <w:multiLevelType w:val="singleLevel"/>
    <w:tmpl w:val="677EC9CA"/>
    <w:lvl w:ilvl="0">
      <w:start w:val="1"/>
      <w:numFmt w:val="bullet"/>
      <w:pStyle w:val="Punktaufzhlung1"/>
      <w:lvlText w:val=""/>
      <w:legacy w:legacy="1" w:legacySpace="0" w:legacyIndent="283"/>
      <w:lvlJc w:val="left"/>
      <w:pPr>
        <w:ind w:left="354" w:hanging="283"/>
      </w:pPr>
      <w:rPr>
        <w:rFonts w:ascii="Symbol" w:hAnsi="Symbol" w:hint="default"/>
      </w:rPr>
    </w:lvl>
  </w:abstractNum>
  <w:abstractNum w:abstractNumId="26" w15:restartNumberingAfterBreak="0">
    <w:nsid w:val="60B01175"/>
    <w:multiLevelType w:val="singleLevel"/>
    <w:tmpl w:val="42FABDFC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sz w:val="20"/>
      </w:rPr>
    </w:lvl>
  </w:abstractNum>
  <w:abstractNum w:abstractNumId="27" w15:restartNumberingAfterBreak="0">
    <w:nsid w:val="657346E3"/>
    <w:multiLevelType w:val="singleLevel"/>
    <w:tmpl w:val="42FABDFC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sz w:val="20"/>
      </w:rPr>
    </w:lvl>
  </w:abstractNum>
  <w:abstractNum w:abstractNumId="28" w15:restartNumberingAfterBreak="0">
    <w:nsid w:val="67FA35EF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E4238E"/>
    <w:multiLevelType w:val="singleLevel"/>
    <w:tmpl w:val="4E56A84C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abstractNum w:abstractNumId="30" w15:restartNumberingAfterBreak="0">
    <w:nsid w:val="743C74CB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7D5779C"/>
    <w:multiLevelType w:val="singleLevel"/>
    <w:tmpl w:val="42FABDFC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sz w:val="20"/>
      </w:rPr>
    </w:lvl>
  </w:abstractNum>
  <w:num w:numId="1" w16cid:durableId="16591139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54" w:hanging="283"/>
        </w:pPr>
        <w:rPr>
          <w:rFonts w:ascii="Symbol" w:hAnsi="Symbol" w:hint="default"/>
        </w:rPr>
      </w:lvl>
    </w:lvlOverride>
  </w:num>
  <w:num w:numId="2" w16cid:durableId="1602106264">
    <w:abstractNumId w:val="1"/>
  </w:num>
  <w:num w:numId="3" w16cid:durableId="779300689">
    <w:abstractNumId w:val="6"/>
  </w:num>
  <w:num w:numId="4" w16cid:durableId="1554542043">
    <w:abstractNumId w:val="14"/>
  </w:num>
  <w:num w:numId="5" w16cid:durableId="2015112431">
    <w:abstractNumId w:val="4"/>
  </w:num>
  <w:num w:numId="6" w16cid:durableId="1650671384">
    <w:abstractNumId w:val="30"/>
  </w:num>
  <w:num w:numId="7" w16cid:durableId="398014973">
    <w:abstractNumId w:val="22"/>
  </w:num>
  <w:num w:numId="8" w16cid:durableId="1146627389">
    <w:abstractNumId w:val="28"/>
  </w:num>
  <w:num w:numId="9" w16cid:durableId="1968201548">
    <w:abstractNumId w:val="8"/>
  </w:num>
  <w:num w:numId="10" w16cid:durableId="2029719492">
    <w:abstractNumId w:val="24"/>
  </w:num>
  <w:num w:numId="11" w16cid:durableId="2049379560">
    <w:abstractNumId w:val="23"/>
  </w:num>
  <w:num w:numId="12" w16cid:durableId="884752491">
    <w:abstractNumId w:val="15"/>
  </w:num>
  <w:num w:numId="13" w16cid:durableId="339310594">
    <w:abstractNumId w:val="12"/>
  </w:num>
  <w:num w:numId="14" w16cid:durableId="1880169054">
    <w:abstractNumId w:val="11"/>
  </w:num>
  <w:num w:numId="15" w16cid:durableId="995769146">
    <w:abstractNumId w:val="3"/>
  </w:num>
  <w:num w:numId="16" w16cid:durableId="983318093">
    <w:abstractNumId w:val="5"/>
  </w:num>
  <w:num w:numId="17" w16cid:durableId="178782291">
    <w:abstractNumId w:val="2"/>
  </w:num>
  <w:num w:numId="18" w16cid:durableId="1079600250">
    <w:abstractNumId w:val="29"/>
  </w:num>
  <w:num w:numId="19" w16cid:durableId="1573467790">
    <w:abstractNumId w:val="7"/>
  </w:num>
  <w:num w:numId="20" w16cid:durableId="234171130">
    <w:abstractNumId w:val="21"/>
  </w:num>
  <w:num w:numId="21" w16cid:durableId="421727605">
    <w:abstractNumId w:val="17"/>
  </w:num>
  <w:num w:numId="22" w16cid:durableId="1766882510">
    <w:abstractNumId w:val="20"/>
  </w:num>
  <w:num w:numId="23" w16cid:durableId="2113016681">
    <w:abstractNumId w:val="25"/>
  </w:num>
  <w:num w:numId="24" w16cid:durableId="441001343">
    <w:abstractNumId w:val="19"/>
  </w:num>
  <w:num w:numId="25" w16cid:durableId="109134126">
    <w:abstractNumId w:val="9"/>
  </w:num>
  <w:num w:numId="26" w16cid:durableId="198014872">
    <w:abstractNumId w:val="16"/>
  </w:num>
  <w:num w:numId="27" w16cid:durableId="954335395">
    <w:abstractNumId w:val="31"/>
  </w:num>
  <w:num w:numId="28" w16cid:durableId="2021882205">
    <w:abstractNumId w:val="26"/>
  </w:num>
  <w:num w:numId="29" w16cid:durableId="936253668">
    <w:abstractNumId w:val="27"/>
  </w:num>
  <w:num w:numId="30" w16cid:durableId="1914200556">
    <w:abstractNumId w:val="13"/>
  </w:num>
  <w:num w:numId="31" w16cid:durableId="1870332835">
    <w:abstractNumId w:val="10"/>
  </w:num>
  <w:num w:numId="32" w16cid:durableId="1552035581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TrueTypeFonts/>
  <w:saveSubsetFonts/>
  <w:activeWritingStyle w:appName="MSWord" w:lang="de-DE" w:vendorID="9" w:dllVersion="512" w:checkStyle="1"/>
  <w:activeWritingStyle w:appName="MSWord" w:lang="de-AT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F3"/>
    <w:rsid w:val="000B5A49"/>
    <w:rsid w:val="0064488F"/>
    <w:rsid w:val="00720588"/>
    <w:rsid w:val="00721094"/>
    <w:rsid w:val="007800BF"/>
    <w:rsid w:val="00A030B5"/>
    <w:rsid w:val="00BD26EB"/>
    <w:rsid w:val="00BF5682"/>
    <w:rsid w:val="00CC390E"/>
    <w:rsid w:val="00D1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49CE24"/>
  <w15:chartTrackingRefBased/>
  <w15:docId w15:val="{C49164B2-B10D-4B59-8E90-C540C9DB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 Narrow" w:hAnsi="Arial Narrow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5"/>
      </w:numPr>
      <w:spacing w:after="60"/>
      <w:outlineLvl w:val="0"/>
    </w:pPr>
    <w:rPr>
      <w:b/>
      <w:kern w:val="28"/>
      <w:sz w:val="32"/>
      <w:lang w:val="de-AT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ind w:left="426" w:hanging="426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3"/>
      </w:numPr>
      <w:spacing w:before="120"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tabs>
        <w:tab w:val="left" w:pos="1134"/>
      </w:tabs>
      <w:spacing w:before="120" w:after="120"/>
      <w:ind w:left="1134" w:hanging="1134"/>
    </w:pPr>
  </w:style>
  <w:style w:type="paragraph" w:customStyle="1" w:styleId="fett">
    <w:name w:val="fett"/>
    <w:basedOn w:val="Standard"/>
    <w:pPr>
      <w:spacing w:before="80" w:after="40"/>
    </w:pPr>
  </w:style>
  <w:style w:type="paragraph" w:customStyle="1" w:styleId="fettgelb">
    <w:name w:val="fettgelb"/>
    <w:basedOn w:val="fett"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4819"/>
        <w:tab w:val="right" w:pos="8789"/>
      </w:tabs>
    </w:pPr>
    <w:rPr>
      <w:sz w:val="18"/>
    </w:rPr>
  </w:style>
  <w:style w:type="paragraph" w:styleId="Kopfzeile">
    <w:name w:val="header"/>
    <w:basedOn w:val="Standard"/>
    <w:pPr>
      <w:pBdr>
        <w:bottom w:val="single" w:sz="6" w:space="1" w:color="auto"/>
        <w:between w:val="single" w:sz="6" w:space="1" w:color="auto"/>
      </w:pBdr>
      <w:tabs>
        <w:tab w:val="center" w:pos="4819"/>
        <w:tab w:val="right" w:pos="9071"/>
      </w:tabs>
    </w:pPr>
    <w:rPr>
      <w:sz w:val="18"/>
    </w:rPr>
  </w:style>
  <w:style w:type="paragraph" w:customStyle="1" w:styleId="Punktaufzhlung1">
    <w:name w:val="Punktaufzählung 1"/>
    <w:aliases w:val="5"/>
    <w:basedOn w:val="Standard"/>
    <w:pPr>
      <w:numPr>
        <w:numId w:val="23"/>
      </w:numPr>
      <w:spacing w:before="60"/>
    </w:pPr>
  </w:style>
  <w:style w:type="paragraph" w:styleId="Textkrper-Zeileneinzug">
    <w:name w:val="Body Text Indent"/>
    <w:basedOn w:val="Standard"/>
    <w:pPr>
      <w:ind w:left="284"/>
    </w:pPr>
  </w:style>
  <w:style w:type="paragraph" w:customStyle="1" w:styleId="Titelzeile">
    <w:name w:val="Titelzeile"/>
    <w:basedOn w:val="Standard"/>
    <w:pPr>
      <w:spacing w:after="480"/>
    </w:pPr>
    <w:rPr>
      <w:b/>
      <w:sz w:val="36"/>
    </w:rPr>
  </w:style>
  <w:style w:type="paragraph" w:customStyle="1" w:styleId="TitelzeileInhalt">
    <w:name w:val="Titelzeile Inhalt"/>
    <w:basedOn w:val="Standard"/>
    <w:pPr>
      <w:spacing w:after="480"/>
      <w:jc w:val="center"/>
    </w:pPr>
    <w:rPr>
      <w:b/>
      <w:sz w:val="36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1985"/>
        <w:tab w:val="left" w:pos="2127"/>
        <w:tab w:val="right" w:leader="dot" w:pos="7371"/>
      </w:tabs>
      <w:spacing w:before="120" w:after="120"/>
      <w:ind w:left="2127" w:right="1557" w:hanging="567"/>
    </w:pPr>
    <w:rPr>
      <w:noProof/>
    </w:rPr>
  </w:style>
  <w:style w:type="paragraph" w:styleId="Verzeichnis2">
    <w:name w:val="toc 2"/>
    <w:basedOn w:val="Verzeichnis1"/>
    <w:next w:val="Standard"/>
    <w:autoRedefine/>
    <w:semiHidden/>
    <w:pPr>
      <w:tabs>
        <w:tab w:val="clear" w:pos="1985"/>
        <w:tab w:val="clear" w:pos="2127"/>
        <w:tab w:val="left" w:pos="2410"/>
      </w:tabs>
      <w:ind w:right="781" w:hanging="327"/>
    </w:pPr>
  </w:style>
  <w:style w:type="paragraph" w:styleId="Verzeichnis3">
    <w:name w:val="toc 3"/>
    <w:basedOn w:val="Standard"/>
    <w:next w:val="Standard"/>
    <w:autoRedefine/>
    <w:semiHidden/>
    <w:pPr>
      <w:tabs>
        <w:tab w:val="right" w:leader="dot" w:pos="8788"/>
      </w:tabs>
      <w:ind w:left="48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8788"/>
      </w:tabs>
      <w:ind w:left="72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8788"/>
      </w:tabs>
      <w:ind w:left="96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8788"/>
      </w:tabs>
      <w:ind w:left="12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8788"/>
      </w:tabs>
      <w:ind w:left="144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8788"/>
      </w:tabs>
      <w:ind w:left="168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8788"/>
      </w:tabs>
      <w:ind w:left="1920"/>
    </w:pPr>
  </w:style>
  <w:style w:type="paragraph" w:customStyle="1" w:styleId="Zwischentitel1">
    <w:name w:val="Zwischentitel 1"/>
    <w:basedOn w:val="Standard"/>
    <w:pPr>
      <w:tabs>
        <w:tab w:val="left" w:pos="567"/>
      </w:tabs>
      <w:spacing w:before="240" w:after="240"/>
    </w:pPr>
    <w:rPr>
      <w:b/>
      <w:sz w:val="28"/>
    </w:rPr>
  </w:style>
  <w:style w:type="paragraph" w:customStyle="1" w:styleId="Zwischentitel2">
    <w:name w:val="Zwischentitel 2"/>
    <w:basedOn w:val="Standard"/>
    <w:pPr>
      <w:tabs>
        <w:tab w:val="left" w:pos="567"/>
      </w:tabs>
      <w:spacing w:before="480" w:after="240"/>
      <w:jc w:val="both"/>
    </w:pPr>
    <w:rPr>
      <w:b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customStyle="1" w:styleId="AbstandvorTabelle">
    <w:name w:val="Abstand vor Tabelle"/>
    <w:basedOn w:val="Standard"/>
    <w:pPr>
      <w:jc w:val="both"/>
    </w:pPr>
    <w:rPr>
      <w:rFonts w:ascii="Times New Roman" w:hAnsi="Times New Roman"/>
      <w:sz w:val="22"/>
      <w:lang w:eastAsia="de-AT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berschrift">
    <w:name w:val="index heading"/>
    <w:basedOn w:val="Standard"/>
    <w:next w:val="Index1"/>
    <w:semiHidden/>
    <w:pPr>
      <w:spacing w:before="250"/>
      <w:jc w:val="both"/>
    </w:pPr>
    <w:rPr>
      <w:rFonts w:ascii="Times New Roman" w:hAnsi="Times New Roman"/>
      <w:sz w:val="22"/>
      <w:lang w:eastAsia="de-AT"/>
    </w:rPr>
  </w:style>
  <w:style w:type="paragraph" w:customStyle="1" w:styleId="Punkt-Aufzhlung1Ebene">
    <w:name w:val="Punkt-Aufzählung 1. Ebene"/>
    <w:basedOn w:val="Standard"/>
    <w:pPr>
      <w:numPr>
        <w:numId w:val="2"/>
      </w:numPr>
      <w:tabs>
        <w:tab w:val="clear" w:pos="360"/>
        <w:tab w:val="num" w:pos="713"/>
      </w:tabs>
      <w:spacing w:before="100"/>
      <w:ind w:left="720" w:hanging="380"/>
      <w:jc w:val="both"/>
    </w:pPr>
    <w:rPr>
      <w:rFonts w:ascii="Times New Roman" w:hAnsi="Times New Roman"/>
      <w:sz w:val="22"/>
      <w:lang w:eastAsia="de-AT"/>
    </w:rPr>
  </w:style>
  <w:style w:type="paragraph" w:styleId="Sprechblasentext">
    <w:name w:val="Balloon Text"/>
    <w:basedOn w:val="Standard"/>
    <w:semiHidden/>
    <w:rPr>
      <w:rFonts w:ascii="Tahoma" w:hAnsi="Tahoma" w:cs="Futura MdCn BT"/>
      <w:sz w:val="16"/>
      <w:szCs w:val="16"/>
    </w:rPr>
  </w:style>
  <w:style w:type="paragraph" w:styleId="Textkrper">
    <w:name w:val="Body Text"/>
    <w:basedOn w:val="Standard"/>
    <w:pPr>
      <w:jc w:val="both"/>
    </w:pPr>
    <w:rPr>
      <w:lang w:val="de-AT"/>
    </w:rPr>
  </w:style>
  <w:style w:type="paragraph" w:customStyle="1" w:styleId="Beispiel">
    <w:name w:val="Beispiel"/>
    <w:basedOn w:val="Standard"/>
    <w:pPr>
      <w:spacing w:before="250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Stakeholder Analysis</vt:lpstr>
    </vt:vector>
  </TitlesOfParts>
  <Company>Primas Consulting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Analysis</dc:title>
  <dc:subject/>
  <dc:creator>Anton Lorenz</dc:creator>
  <cp:keywords>Primas Forms</cp:keywords>
  <cp:lastModifiedBy>Anton Lorenz</cp:lastModifiedBy>
  <cp:revision>4</cp:revision>
  <cp:lastPrinted>2005-11-18T11:04:00Z</cp:lastPrinted>
  <dcterms:created xsi:type="dcterms:W3CDTF">2021-09-15T07:57:00Z</dcterms:created>
  <dcterms:modified xsi:type="dcterms:W3CDTF">2024-04-07T09:41:00Z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000800dc00000000000001024120</vt:lpwstr>
  </property>
</Properties>
</file>